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54BC6" w14:textId="77777777" w:rsidR="00465B2E" w:rsidRPr="00B2734F" w:rsidRDefault="00465B2E" w:rsidP="00BC77D8">
      <w:pPr>
        <w:pStyle w:val="a3"/>
        <w:autoSpaceDE/>
        <w:autoSpaceDN/>
        <w:spacing w:line="240" w:lineRule="auto"/>
        <w:jc w:val="center"/>
        <w:rPr>
          <w:rFonts w:ascii="ＭＳ 明朝" w:hAnsi="ＭＳ 明朝"/>
          <w:spacing w:val="0"/>
          <w:sz w:val="28"/>
          <w:szCs w:val="28"/>
        </w:rPr>
      </w:pPr>
      <w:r w:rsidRPr="00B2734F">
        <w:rPr>
          <w:rFonts w:ascii="ＭＳ 明朝" w:hAnsi="ＭＳ 明朝" w:hint="eastAsia"/>
          <w:spacing w:val="0"/>
          <w:sz w:val="28"/>
          <w:szCs w:val="28"/>
        </w:rPr>
        <w:t>債務負担行為に係る契約の特則</w:t>
      </w:r>
    </w:p>
    <w:p w14:paraId="4488C152" w14:textId="77777777" w:rsidR="00465B2E" w:rsidRPr="005206A7" w:rsidRDefault="00465B2E" w:rsidP="00BC77D8">
      <w:pPr>
        <w:pStyle w:val="a3"/>
        <w:autoSpaceDE/>
        <w:autoSpaceDN/>
        <w:spacing w:line="240" w:lineRule="auto"/>
        <w:rPr>
          <w:rFonts w:ascii="ＭＳ 明朝" w:hAnsi="ＭＳ 明朝"/>
          <w:spacing w:val="0"/>
        </w:rPr>
      </w:pPr>
    </w:p>
    <w:p w14:paraId="4D6D5130" w14:textId="77777777" w:rsidR="00465B2E" w:rsidRPr="006319BF" w:rsidRDefault="0027180A" w:rsidP="00BC77D8">
      <w:pPr>
        <w:pStyle w:val="a3"/>
        <w:autoSpaceDE/>
        <w:autoSpaceDN/>
        <w:spacing w:line="240" w:lineRule="auto"/>
        <w:ind w:left="218" w:hangingChars="100" w:hanging="218"/>
        <w:rPr>
          <w:rFonts w:ascii="ＭＳ 明朝" w:hAnsi="ＭＳ 明朝"/>
          <w:spacing w:val="0"/>
        </w:rPr>
      </w:pPr>
      <w:r w:rsidRPr="006319BF">
        <w:rPr>
          <w:rFonts w:ascii="ＭＳ 明朝" w:hAnsi="ＭＳ 明朝" w:hint="eastAsia"/>
          <w:spacing w:val="0"/>
        </w:rPr>
        <w:t>第</w:t>
      </w:r>
      <w:r w:rsidR="00B04F81">
        <w:rPr>
          <w:rFonts w:ascii="ＭＳ 明朝" w:hAnsi="ＭＳ 明朝" w:hint="eastAsia"/>
          <w:spacing w:val="0"/>
        </w:rPr>
        <w:t>1</w:t>
      </w:r>
      <w:r w:rsidR="00465B2E" w:rsidRPr="006319BF">
        <w:rPr>
          <w:rFonts w:ascii="ＭＳ 明朝" w:hAnsi="ＭＳ 明朝" w:hint="eastAsia"/>
          <w:spacing w:val="0"/>
        </w:rPr>
        <w:t>条　債務負担行為に係る契約において、各会計年度における請負代金の支払の限度額（以下「支払限度額」という。）は、次のとおりとする。</w:t>
      </w:r>
    </w:p>
    <w:p w14:paraId="75D07593" w14:textId="6350B5FC" w:rsidR="00465B2E" w:rsidRPr="00545BB8" w:rsidRDefault="0027180A" w:rsidP="00BC77D8">
      <w:pPr>
        <w:pStyle w:val="a3"/>
        <w:autoSpaceDE/>
        <w:autoSpaceDN/>
        <w:spacing w:line="240" w:lineRule="auto"/>
        <w:ind w:firstLineChars="1000" w:firstLine="2175"/>
        <w:rPr>
          <w:rFonts w:ascii="ＭＳ 明朝" w:hAnsi="ＭＳ 明朝"/>
          <w:spacing w:val="0"/>
        </w:rPr>
      </w:pPr>
      <w:r w:rsidRPr="006319BF">
        <w:rPr>
          <w:rFonts w:ascii="ＭＳ 明朝" w:hAnsi="ＭＳ 明朝" w:hint="eastAsia"/>
          <w:spacing w:val="0"/>
        </w:rPr>
        <w:t>令和</w:t>
      </w:r>
      <w:r w:rsidR="00956BC6">
        <w:rPr>
          <w:rFonts w:ascii="ＭＳ 明朝" w:hAnsi="ＭＳ 明朝" w:hint="eastAsia"/>
          <w:spacing w:val="0"/>
        </w:rPr>
        <w:t>７</w:t>
      </w:r>
      <w:r w:rsidR="00465B2E" w:rsidRPr="006319BF">
        <w:rPr>
          <w:rFonts w:ascii="ＭＳ 明朝" w:hAnsi="ＭＳ 明朝" w:hint="eastAsia"/>
          <w:spacing w:val="0"/>
        </w:rPr>
        <w:t>年度</w:t>
      </w:r>
      <w:r w:rsidR="00507A07" w:rsidRPr="00545BB8">
        <w:rPr>
          <w:rFonts w:ascii="ＭＳ 明朝" w:hAnsi="ＭＳ 明朝" w:hint="eastAsia"/>
          <w:spacing w:val="0"/>
        </w:rPr>
        <w:t xml:space="preserve">　</w:t>
      </w:r>
      <w:r w:rsidR="00137E35" w:rsidRPr="00545BB8">
        <w:rPr>
          <w:rFonts w:ascii="ＭＳ 明朝" w:hAnsi="ＭＳ 明朝" w:hint="eastAsia"/>
          <w:spacing w:val="0"/>
        </w:rPr>
        <w:t xml:space="preserve">　</w:t>
      </w:r>
      <w:r w:rsidR="00D50521" w:rsidRPr="00545BB8">
        <w:rPr>
          <w:rFonts w:ascii="ＭＳ 明朝" w:hAnsi="ＭＳ 明朝" w:hint="eastAsia"/>
          <w:spacing w:val="0"/>
        </w:rPr>
        <w:t>金</w:t>
      </w:r>
      <w:r w:rsidR="003578FB" w:rsidRPr="00545BB8">
        <w:rPr>
          <w:rFonts w:ascii="ＭＳ 明朝" w:hAnsi="ＭＳ 明朝" w:hint="eastAsia"/>
          <w:spacing w:val="0"/>
        </w:rPr>
        <w:t xml:space="preserve">　</w:t>
      </w:r>
      <w:r w:rsidR="00056619">
        <w:rPr>
          <w:rFonts w:ascii="ＭＳ 明朝" w:hAnsi="ＭＳ 明朝" w:hint="eastAsia"/>
          <w:spacing w:val="0"/>
        </w:rPr>
        <w:t xml:space="preserve">　</w:t>
      </w:r>
      <w:r w:rsidR="00956BC6">
        <w:rPr>
          <w:rFonts w:ascii="ＭＳ 明朝" w:hAnsi="ＭＳ 明朝" w:hint="eastAsia"/>
          <w:spacing w:val="0"/>
        </w:rPr>
        <w:t>0％</w:t>
      </w:r>
      <w:r w:rsidR="00195F47">
        <w:rPr>
          <w:rFonts w:ascii="ＭＳ 明朝" w:hAnsi="ＭＳ 明朝" w:hint="eastAsia"/>
          <w:spacing w:val="0"/>
        </w:rPr>
        <w:t xml:space="preserve">　</w:t>
      </w:r>
      <w:r w:rsidR="00291D90">
        <w:rPr>
          <w:rFonts w:ascii="ＭＳ 明朝" w:hAnsi="ＭＳ 明朝" w:hint="eastAsia"/>
          <w:spacing w:val="0"/>
        </w:rPr>
        <w:t xml:space="preserve">  </w:t>
      </w:r>
      <w:r w:rsidR="00465B2E" w:rsidRPr="00545BB8">
        <w:rPr>
          <w:rFonts w:ascii="ＭＳ 明朝" w:hAnsi="ＭＳ 明朝" w:hint="eastAsia"/>
          <w:spacing w:val="0"/>
        </w:rPr>
        <w:t>円</w:t>
      </w:r>
    </w:p>
    <w:p w14:paraId="593B921F" w14:textId="4BBCCDF8" w:rsidR="00465B2E" w:rsidRPr="00545BB8" w:rsidRDefault="0027180A" w:rsidP="00BC77D8">
      <w:pPr>
        <w:pStyle w:val="a3"/>
        <w:autoSpaceDE/>
        <w:autoSpaceDN/>
        <w:spacing w:line="240" w:lineRule="auto"/>
        <w:ind w:firstLineChars="1000" w:firstLine="2175"/>
        <w:rPr>
          <w:rFonts w:ascii="ＭＳ 明朝" w:hAnsi="ＭＳ 明朝"/>
          <w:spacing w:val="0"/>
        </w:rPr>
      </w:pPr>
      <w:r w:rsidRPr="00545BB8">
        <w:rPr>
          <w:rFonts w:ascii="ＭＳ 明朝" w:hAnsi="ＭＳ 明朝" w:hint="eastAsia"/>
          <w:spacing w:val="0"/>
        </w:rPr>
        <w:t>令和</w:t>
      </w:r>
      <w:r w:rsidR="00956BC6">
        <w:rPr>
          <w:rFonts w:ascii="ＭＳ 明朝" w:hAnsi="ＭＳ 明朝" w:hint="eastAsia"/>
          <w:spacing w:val="0"/>
        </w:rPr>
        <w:t>８</w:t>
      </w:r>
      <w:r w:rsidR="00465B2E" w:rsidRPr="00545BB8">
        <w:rPr>
          <w:rFonts w:ascii="ＭＳ 明朝" w:hAnsi="ＭＳ 明朝" w:hint="eastAsia"/>
          <w:spacing w:val="0"/>
        </w:rPr>
        <w:t>年度</w:t>
      </w:r>
      <w:r w:rsidR="00507A07" w:rsidRPr="00545BB8">
        <w:rPr>
          <w:rFonts w:ascii="ＭＳ 明朝" w:hAnsi="ＭＳ 明朝" w:hint="eastAsia"/>
          <w:spacing w:val="0"/>
        </w:rPr>
        <w:t xml:space="preserve">　</w:t>
      </w:r>
      <w:r w:rsidR="00BC77D8" w:rsidRPr="00545BB8">
        <w:rPr>
          <w:rFonts w:ascii="ＭＳ 明朝" w:hAnsi="ＭＳ 明朝" w:hint="eastAsia"/>
          <w:spacing w:val="0"/>
        </w:rPr>
        <w:t xml:space="preserve">　</w:t>
      </w:r>
      <w:r w:rsidR="00F5460A" w:rsidRPr="00545BB8">
        <w:rPr>
          <w:rFonts w:ascii="ＭＳ 明朝" w:hAnsi="ＭＳ 明朝" w:hint="eastAsia"/>
          <w:spacing w:val="0"/>
        </w:rPr>
        <w:t>金</w:t>
      </w:r>
      <w:r w:rsidR="00B04F81">
        <w:rPr>
          <w:rFonts w:ascii="ＭＳ 明朝" w:hAnsi="ＭＳ 明朝" w:hint="eastAsia"/>
          <w:spacing w:val="0"/>
        </w:rPr>
        <w:t xml:space="preserve">　</w:t>
      </w:r>
      <w:r w:rsidR="00291D90">
        <w:rPr>
          <w:rFonts w:ascii="ＭＳ 明朝" w:hAnsi="ＭＳ 明朝" w:hint="eastAsia"/>
          <w:spacing w:val="0"/>
        </w:rPr>
        <w:t>請負金額の</w:t>
      </w:r>
      <w:r w:rsidR="00056619">
        <w:rPr>
          <w:rFonts w:ascii="ＭＳ 明朝" w:hAnsi="ＭＳ 明朝" w:hint="eastAsia"/>
          <w:spacing w:val="0"/>
        </w:rPr>
        <w:t>100％</w:t>
      </w:r>
      <w:r w:rsidR="003C7E92">
        <w:rPr>
          <w:rFonts w:ascii="ＭＳ 明朝" w:hAnsi="ＭＳ 明朝" w:hint="eastAsia"/>
          <w:spacing w:val="0"/>
        </w:rPr>
        <w:t xml:space="preserve">　</w:t>
      </w:r>
      <w:r w:rsidR="00195F47">
        <w:rPr>
          <w:rFonts w:ascii="ＭＳ 明朝" w:hAnsi="ＭＳ 明朝" w:hint="eastAsia"/>
          <w:spacing w:val="0"/>
        </w:rPr>
        <w:t xml:space="preserve">  </w:t>
      </w:r>
      <w:r w:rsidR="00465B2E" w:rsidRPr="00545BB8">
        <w:rPr>
          <w:rFonts w:ascii="ＭＳ 明朝" w:hAnsi="ＭＳ 明朝" w:hint="eastAsia"/>
          <w:spacing w:val="0"/>
        </w:rPr>
        <w:t>円</w:t>
      </w:r>
    </w:p>
    <w:p w14:paraId="5D6183B4" w14:textId="77777777" w:rsidR="00465B2E" w:rsidRPr="00545BB8" w:rsidRDefault="00B04F81" w:rsidP="00BC77D8">
      <w:pPr>
        <w:pStyle w:val="a3"/>
        <w:autoSpaceDE/>
        <w:autoSpaceDN/>
        <w:spacing w:line="240" w:lineRule="auto"/>
        <w:rPr>
          <w:rFonts w:ascii="ＭＳ 明朝" w:hAnsi="ＭＳ 明朝"/>
          <w:spacing w:val="0"/>
        </w:rPr>
      </w:pPr>
      <w:r>
        <w:rPr>
          <w:rFonts w:ascii="ＭＳ 明朝" w:hAnsi="ＭＳ 明朝" w:hint="eastAsia"/>
          <w:spacing w:val="0"/>
        </w:rPr>
        <w:t>2</w:t>
      </w:r>
      <w:r w:rsidR="00465B2E" w:rsidRPr="00545BB8">
        <w:rPr>
          <w:rFonts w:ascii="ＭＳ 明朝" w:hAnsi="ＭＳ 明朝" w:hint="eastAsia"/>
          <w:spacing w:val="0"/>
        </w:rPr>
        <w:t xml:space="preserve">　支払限度額に対応する各会計年度の出来高予定額は、次のとおりである。</w:t>
      </w:r>
    </w:p>
    <w:p w14:paraId="0106856F" w14:textId="0A4603A1" w:rsidR="0003215C" w:rsidRPr="00545BB8" w:rsidRDefault="0027180A" w:rsidP="00956BC6">
      <w:pPr>
        <w:pStyle w:val="a3"/>
        <w:autoSpaceDE/>
        <w:autoSpaceDN/>
        <w:spacing w:line="240" w:lineRule="auto"/>
        <w:ind w:firstLineChars="1000" w:firstLine="2175"/>
        <w:rPr>
          <w:rFonts w:ascii="ＭＳ 明朝" w:hAnsi="ＭＳ 明朝"/>
          <w:spacing w:val="0"/>
        </w:rPr>
      </w:pPr>
      <w:r w:rsidRPr="00545BB8">
        <w:rPr>
          <w:rFonts w:ascii="ＭＳ 明朝" w:hAnsi="ＭＳ 明朝" w:hint="eastAsia"/>
          <w:spacing w:val="0"/>
        </w:rPr>
        <w:t>令和</w:t>
      </w:r>
      <w:r w:rsidR="00956BC6">
        <w:rPr>
          <w:rFonts w:ascii="ＭＳ 明朝" w:hAnsi="ＭＳ 明朝" w:hint="eastAsia"/>
          <w:spacing w:val="0"/>
        </w:rPr>
        <w:t>７</w:t>
      </w:r>
      <w:r w:rsidR="0003215C" w:rsidRPr="00545BB8">
        <w:rPr>
          <w:rFonts w:ascii="ＭＳ 明朝" w:hAnsi="ＭＳ 明朝" w:hint="eastAsia"/>
          <w:spacing w:val="0"/>
        </w:rPr>
        <w:t>年度</w:t>
      </w:r>
      <w:r w:rsidR="00507A07" w:rsidRPr="00545BB8">
        <w:rPr>
          <w:rFonts w:ascii="ＭＳ 明朝" w:hAnsi="ＭＳ 明朝" w:hint="eastAsia"/>
          <w:spacing w:val="0"/>
        </w:rPr>
        <w:t xml:space="preserve">　</w:t>
      </w:r>
      <w:r w:rsidR="00F5460A" w:rsidRPr="00545BB8">
        <w:rPr>
          <w:rFonts w:ascii="ＭＳ 明朝" w:hAnsi="ＭＳ 明朝" w:hint="eastAsia"/>
          <w:spacing w:val="0"/>
        </w:rPr>
        <w:t xml:space="preserve">　金</w:t>
      </w:r>
      <w:r w:rsidR="003578FB" w:rsidRPr="00545BB8">
        <w:rPr>
          <w:rFonts w:ascii="ＭＳ 明朝" w:hAnsi="ＭＳ 明朝" w:hint="eastAsia"/>
          <w:spacing w:val="0"/>
        </w:rPr>
        <w:t xml:space="preserve">　</w:t>
      </w:r>
      <w:r w:rsidR="00056619">
        <w:rPr>
          <w:rFonts w:ascii="ＭＳ 明朝" w:hAnsi="ＭＳ 明朝" w:hint="eastAsia"/>
          <w:spacing w:val="0"/>
        </w:rPr>
        <w:t xml:space="preserve">　0％　　</w:t>
      </w:r>
      <w:r w:rsidR="00056619" w:rsidRPr="00545BB8">
        <w:rPr>
          <w:rFonts w:ascii="ＭＳ 明朝" w:hAnsi="ＭＳ 明朝" w:hint="eastAsia"/>
          <w:spacing w:val="0"/>
        </w:rPr>
        <w:t>円</w:t>
      </w:r>
    </w:p>
    <w:p w14:paraId="72399C28" w14:textId="2B48D65C" w:rsidR="0003215C" w:rsidRPr="00545BB8" w:rsidRDefault="0027180A" w:rsidP="00195F47">
      <w:pPr>
        <w:pStyle w:val="a3"/>
        <w:autoSpaceDE/>
        <w:autoSpaceDN/>
        <w:spacing w:line="240" w:lineRule="auto"/>
        <w:ind w:firstLineChars="1000" w:firstLine="2175"/>
        <w:rPr>
          <w:rFonts w:ascii="ＭＳ 明朝" w:hAnsi="ＭＳ 明朝"/>
          <w:spacing w:val="0"/>
        </w:rPr>
      </w:pPr>
      <w:r w:rsidRPr="00545BB8">
        <w:rPr>
          <w:rFonts w:ascii="ＭＳ 明朝" w:hAnsi="ＭＳ 明朝" w:hint="eastAsia"/>
          <w:spacing w:val="0"/>
        </w:rPr>
        <w:t>令和</w:t>
      </w:r>
      <w:r w:rsidR="00956BC6">
        <w:rPr>
          <w:rFonts w:ascii="ＭＳ 明朝" w:hAnsi="ＭＳ 明朝" w:hint="eastAsia"/>
          <w:spacing w:val="0"/>
        </w:rPr>
        <w:t>８</w:t>
      </w:r>
      <w:r w:rsidR="0003215C" w:rsidRPr="00545BB8">
        <w:rPr>
          <w:rFonts w:ascii="ＭＳ 明朝" w:hAnsi="ＭＳ 明朝" w:hint="eastAsia"/>
          <w:spacing w:val="0"/>
        </w:rPr>
        <w:t>年度</w:t>
      </w:r>
      <w:r w:rsidR="00507A07" w:rsidRPr="00545BB8">
        <w:rPr>
          <w:rFonts w:ascii="ＭＳ 明朝" w:hAnsi="ＭＳ 明朝" w:hint="eastAsia"/>
          <w:spacing w:val="0"/>
        </w:rPr>
        <w:t xml:space="preserve">　</w:t>
      </w:r>
      <w:r w:rsidR="0003215C" w:rsidRPr="00545BB8">
        <w:rPr>
          <w:rFonts w:ascii="ＭＳ 明朝" w:hAnsi="ＭＳ 明朝" w:hint="eastAsia"/>
          <w:spacing w:val="0"/>
        </w:rPr>
        <w:t xml:space="preserve">　</w:t>
      </w:r>
      <w:r w:rsidR="00F5460A" w:rsidRPr="00545BB8">
        <w:rPr>
          <w:rFonts w:ascii="ＭＳ 明朝" w:hAnsi="ＭＳ 明朝" w:hint="eastAsia"/>
          <w:spacing w:val="0"/>
        </w:rPr>
        <w:t>金</w:t>
      </w:r>
      <w:r w:rsidR="00956BC6">
        <w:rPr>
          <w:rFonts w:ascii="ＭＳ 明朝" w:hAnsi="ＭＳ 明朝" w:hint="eastAsia"/>
          <w:spacing w:val="0"/>
        </w:rPr>
        <w:t xml:space="preserve"> </w:t>
      </w:r>
      <w:r w:rsidR="003C7E92">
        <w:rPr>
          <w:rFonts w:ascii="ＭＳ 明朝" w:hAnsi="ＭＳ 明朝" w:hint="eastAsia"/>
          <w:spacing w:val="0"/>
        </w:rPr>
        <w:t xml:space="preserve"> </w:t>
      </w:r>
      <w:r w:rsidR="00291D90">
        <w:rPr>
          <w:rFonts w:ascii="ＭＳ 明朝" w:hAnsi="ＭＳ 明朝" w:hint="eastAsia"/>
          <w:spacing w:val="0"/>
        </w:rPr>
        <w:t>請負金額の</w:t>
      </w:r>
      <w:r w:rsidR="00056619">
        <w:rPr>
          <w:rFonts w:ascii="ＭＳ 明朝" w:hAnsi="ＭＳ 明朝" w:hint="eastAsia"/>
          <w:spacing w:val="0"/>
        </w:rPr>
        <w:t xml:space="preserve">100％　  </w:t>
      </w:r>
      <w:r w:rsidR="00056619" w:rsidRPr="00545BB8">
        <w:rPr>
          <w:rFonts w:ascii="ＭＳ 明朝" w:hAnsi="ＭＳ 明朝" w:hint="eastAsia"/>
          <w:spacing w:val="0"/>
        </w:rPr>
        <w:t>円</w:t>
      </w:r>
    </w:p>
    <w:p w14:paraId="2728AA83" w14:textId="77777777" w:rsidR="00465B2E" w:rsidRPr="006319BF" w:rsidRDefault="00B04F81" w:rsidP="00BC77D8">
      <w:pPr>
        <w:pStyle w:val="a3"/>
        <w:autoSpaceDE/>
        <w:autoSpaceDN/>
        <w:spacing w:line="240" w:lineRule="auto"/>
        <w:ind w:left="218" w:hangingChars="100" w:hanging="218"/>
        <w:rPr>
          <w:rFonts w:ascii="ＭＳ 明朝" w:hAnsi="ＭＳ 明朝"/>
          <w:spacing w:val="0"/>
        </w:rPr>
      </w:pPr>
      <w:r>
        <w:rPr>
          <w:rFonts w:ascii="ＭＳ 明朝" w:hAnsi="ＭＳ 明朝" w:hint="eastAsia"/>
          <w:spacing w:val="0"/>
        </w:rPr>
        <w:t>3</w:t>
      </w:r>
      <w:r w:rsidR="00465B2E" w:rsidRPr="006319BF">
        <w:rPr>
          <w:rFonts w:ascii="ＭＳ 明朝" w:hAnsi="ＭＳ 明朝" w:hint="eastAsia"/>
          <w:spacing w:val="0"/>
        </w:rPr>
        <w:t xml:space="preserve">　発注者は、予算</w:t>
      </w:r>
      <w:r w:rsidR="00E50EF6" w:rsidRPr="006319BF">
        <w:rPr>
          <w:rFonts w:ascii="ＭＳ 明朝" w:hAnsi="ＭＳ 明朝" w:hint="eastAsia"/>
          <w:spacing w:val="0"/>
        </w:rPr>
        <w:t>上の都合その他の必要があると</w:t>
      </w:r>
      <w:r w:rsidR="004B0880" w:rsidRPr="006319BF">
        <w:rPr>
          <w:rFonts w:ascii="ＭＳ 明朝" w:hAnsi="ＭＳ 明朝" w:hint="eastAsia"/>
          <w:spacing w:val="0"/>
        </w:rPr>
        <w:t>きは、第1項の支払限度額及び前項</w:t>
      </w:r>
      <w:r w:rsidR="00E50EF6" w:rsidRPr="006319BF">
        <w:rPr>
          <w:rFonts w:ascii="ＭＳ 明朝" w:hAnsi="ＭＳ 明朝" w:hint="eastAsia"/>
          <w:spacing w:val="0"/>
        </w:rPr>
        <w:t>の</w:t>
      </w:r>
      <w:r w:rsidR="00465B2E" w:rsidRPr="006319BF">
        <w:rPr>
          <w:rFonts w:ascii="ＭＳ 明朝" w:hAnsi="ＭＳ 明朝" w:hint="eastAsia"/>
          <w:spacing w:val="0"/>
        </w:rPr>
        <w:t>出来高予定額を変更することができる。</w:t>
      </w:r>
    </w:p>
    <w:p w14:paraId="5E222BE5" w14:textId="77777777" w:rsidR="00E50EF6" w:rsidRPr="006319BF" w:rsidRDefault="00E50EF6" w:rsidP="00BC77D8">
      <w:pPr>
        <w:pStyle w:val="a3"/>
        <w:autoSpaceDE/>
        <w:autoSpaceDN/>
        <w:spacing w:line="240" w:lineRule="auto"/>
        <w:ind w:left="218" w:hangingChars="100" w:hanging="218"/>
        <w:rPr>
          <w:rFonts w:ascii="ＭＳ 明朝" w:hAnsi="ＭＳ 明朝"/>
          <w:spacing w:val="0"/>
        </w:rPr>
      </w:pPr>
    </w:p>
    <w:p w14:paraId="5FFAD4E5" w14:textId="77777777" w:rsidR="00465B2E" w:rsidRPr="006319BF" w:rsidRDefault="0027180A" w:rsidP="00BC77D8">
      <w:pPr>
        <w:pStyle w:val="a3"/>
        <w:autoSpaceDE/>
        <w:autoSpaceDN/>
        <w:spacing w:line="240" w:lineRule="auto"/>
        <w:ind w:left="218" w:hangingChars="100" w:hanging="218"/>
        <w:rPr>
          <w:rFonts w:ascii="ＭＳ 明朝" w:hAnsi="ＭＳ 明朝"/>
          <w:spacing w:val="0"/>
        </w:rPr>
      </w:pPr>
      <w:r w:rsidRPr="006319BF">
        <w:rPr>
          <w:rFonts w:ascii="ＭＳ 明朝" w:hAnsi="ＭＳ 明朝" w:hint="eastAsia"/>
          <w:spacing w:val="0"/>
        </w:rPr>
        <w:t>第</w:t>
      </w:r>
      <w:r w:rsidR="00B04F81">
        <w:rPr>
          <w:rFonts w:ascii="ＭＳ 明朝" w:hAnsi="ＭＳ 明朝" w:hint="eastAsia"/>
          <w:spacing w:val="0"/>
        </w:rPr>
        <w:t>2</w:t>
      </w:r>
      <w:r w:rsidR="00465B2E" w:rsidRPr="006319BF">
        <w:rPr>
          <w:rFonts w:ascii="ＭＳ 明朝" w:hAnsi="ＭＳ 明朝" w:hint="eastAsia"/>
          <w:spacing w:val="0"/>
        </w:rPr>
        <w:t>条　債務負担行為に係る契約の前金払</w:t>
      </w:r>
      <w:r w:rsidR="00E96E26" w:rsidRPr="006319BF">
        <w:rPr>
          <w:rFonts w:ascii="ＭＳ 明朝" w:hAnsi="ＭＳ 明朝" w:hint="eastAsia"/>
          <w:spacing w:val="0"/>
        </w:rPr>
        <w:t>及び中間前金払</w:t>
      </w:r>
      <w:r w:rsidR="00465B2E" w:rsidRPr="006319BF">
        <w:rPr>
          <w:rFonts w:ascii="ＭＳ 明朝" w:hAnsi="ＭＳ 明朝" w:hint="eastAsia"/>
          <w:spacing w:val="0"/>
        </w:rPr>
        <w:t>については、</w:t>
      </w:r>
      <w:r w:rsidR="00E96E26" w:rsidRPr="006319BF">
        <w:rPr>
          <w:rFonts w:ascii="ＭＳ 明朝" w:hAnsi="ＭＳ 明朝" w:hint="eastAsia"/>
          <w:spacing w:val="0"/>
        </w:rPr>
        <w:t>輪島市建設工事標準請負</w:t>
      </w:r>
      <w:r w:rsidR="00507A07" w:rsidRPr="006319BF">
        <w:rPr>
          <w:rFonts w:ascii="ＭＳ 明朝" w:hAnsi="ＭＳ 明朝" w:hint="eastAsia"/>
          <w:spacing w:val="0"/>
        </w:rPr>
        <w:t>契約</w:t>
      </w:r>
      <w:r w:rsidR="00E96E26" w:rsidRPr="006319BF">
        <w:rPr>
          <w:rFonts w:ascii="ＭＳ 明朝" w:hAnsi="ＭＳ 明朝" w:hint="eastAsia"/>
          <w:spacing w:val="0"/>
        </w:rPr>
        <w:t>約款（以下「約款」という。）</w:t>
      </w:r>
      <w:r w:rsidR="00465B2E" w:rsidRPr="006319BF">
        <w:rPr>
          <w:rFonts w:ascii="ＭＳ 明朝" w:hAnsi="ＭＳ 明朝" w:hint="eastAsia"/>
          <w:spacing w:val="0"/>
        </w:rPr>
        <w:t>第</w:t>
      </w:r>
      <w:r w:rsidR="006319BF" w:rsidRPr="006319BF">
        <w:rPr>
          <w:rFonts w:ascii="ＭＳ 明朝" w:hAnsi="ＭＳ 明朝" w:hint="eastAsia"/>
          <w:spacing w:val="0"/>
        </w:rPr>
        <w:t>34</w:t>
      </w:r>
      <w:r w:rsidR="003919E4" w:rsidRPr="006319BF">
        <w:rPr>
          <w:rFonts w:ascii="ＭＳ 明朝" w:hAnsi="ＭＳ 明朝" w:hint="eastAsia"/>
          <w:spacing w:val="0"/>
        </w:rPr>
        <w:t>条中「契約書記載の工事完成</w:t>
      </w:r>
      <w:r w:rsidR="00465B2E" w:rsidRPr="006319BF">
        <w:rPr>
          <w:rFonts w:ascii="ＭＳ 明朝" w:hAnsi="ＭＳ 明朝" w:hint="eastAsia"/>
          <w:spacing w:val="0"/>
        </w:rPr>
        <w:t>の時期」とあるの</w:t>
      </w:r>
      <w:r w:rsidR="00507A07" w:rsidRPr="006319BF">
        <w:rPr>
          <w:rFonts w:ascii="ＭＳ 明朝" w:hAnsi="ＭＳ 明朝" w:hint="eastAsia"/>
          <w:spacing w:val="0"/>
        </w:rPr>
        <w:t>は「契約書記載の工事完成の時期</w:t>
      </w:r>
      <w:r w:rsidR="003919E4" w:rsidRPr="006319BF">
        <w:rPr>
          <w:rFonts w:ascii="ＭＳ 明朝" w:hAnsi="ＭＳ 明朝" w:hint="eastAsia"/>
          <w:spacing w:val="0"/>
        </w:rPr>
        <w:t>（最終の会計年度以外の会計年度に</w:t>
      </w:r>
      <w:r w:rsidR="00465B2E" w:rsidRPr="006319BF">
        <w:rPr>
          <w:rFonts w:ascii="ＭＳ 明朝" w:hAnsi="ＭＳ 明朝" w:hint="eastAsia"/>
          <w:spacing w:val="0"/>
        </w:rPr>
        <w:t>あっては、各会計年度末）」と、</w:t>
      </w:r>
      <w:r w:rsidR="00E96E26" w:rsidRPr="006319BF">
        <w:rPr>
          <w:rFonts w:ascii="ＭＳ 明朝" w:hAnsi="ＭＳ 明朝" w:hint="eastAsia"/>
          <w:spacing w:val="0"/>
        </w:rPr>
        <w:t>約款</w:t>
      </w:r>
      <w:r w:rsidR="00465B2E" w:rsidRPr="006319BF">
        <w:rPr>
          <w:rFonts w:ascii="ＭＳ 明朝" w:hAnsi="ＭＳ 明朝" w:hint="eastAsia"/>
          <w:spacing w:val="0"/>
        </w:rPr>
        <w:t>第</w:t>
      </w:r>
      <w:r w:rsidR="006319BF" w:rsidRPr="006319BF">
        <w:rPr>
          <w:rFonts w:ascii="ＭＳ 明朝" w:hAnsi="ＭＳ 明朝" w:hint="eastAsia"/>
          <w:spacing w:val="0"/>
        </w:rPr>
        <w:t>34</w:t>
      </w:r>
      <w:r w:rsidR="00465B2E" w:rsidRPr="006319BF">
        <w:rPr>
          <w:rFonts w:ascii="ＭＳ 明朝" w:hAnsi="ＭＳ 明朝" w:hint="eastAsia"/>
          <w:spacing w:val="0"/>
        </w:rPr>
        <w:t>条及び第</w:t>
      </w:r>
      <w:r w:rsidR="006319BF" w:rsidRPr="006319BF">
        <w:rPr>
          <w:rFonts w:ascii="ＭＳ 明朝" w:hAnsi="ＭＳ 明朝" w:hint="eastAsia"/>
          <w:spacing w:val="0"/>
        </w:rPr>
        <w:t>35</w:t>
      </w:r>
      <w:r w:rsidR="003919E4" w:rsidRPr="006319BF">
        <w:rPr>
          <w:rFonts w:ascii="ＭＳ 明朝" w:hAnsi="ＭＳ 明朝" w:hint="eastAsia"/>
          <w:spacing w:val="0"/>
        </w:rPr>
        <w:t>条中「請負代金額」とあるのは「当該</w:t>
      </w:r>
      <w:r w:rsidR="00465B2E" w:rsidRPr="006319BF">
        <w:rPr>
          <w:rFonts w:ascii="ＭＳ 明朝" w:hAnsi="ＭＳ 明朝" w:hint="eastAsia"/>
          <w:spacing w:val="0"/>
        </w:rPr>
        <w:t>会計年度の出来高予定額（前会計年度末における第</w:t>
      </w:r>
      <w:r w:rsidR="006319BF" w:rsidRPr="006319BF">
        <w:rPr>
          <w:rFonts w:ascii="ＭＳ 明朝" w:hAnsi="ＭＳ 明朝" w:hint="eastAsia"/>
          <w:spacing w:val="0"/>
        </w:rPr>
        <w:t>37</w:t>
      </w:r>
      <w:r w:rsidR="004B0880" w:rsidRPr="006319BF">
        <w:rPr>
          <w:rFonts w:ascii="ＭＳ 明朝" w:hAnsi="ＭＳ 明朝" w:hint="eastAsia"/>
          <w:spacing w:val="0"/>
        </w:rPr>
        <w:t>条第</w:t>
      </w:r>
      <w:r w:rsidR="006319BF" w:rsidRPr="006319BF">
        <w:rPr>
          <w:rFonts w:ascii="ＭＳ 明朝" w:hAnsi="ＭＳ 明朝" w:hint="eastAsia"/>
          <w:spacing w:val="0"/>
        </w:rPr>
        <w:t>1</w:t>
      </w:r>
      <w:r w:rsidR="003919E4" w:rsidRPr="006319BF">
        <w:rPr>
          <w:rFonts w:ascii="ＭＳ 明朝" w:hAnsi="ＭＳ 明朝" w:hint="eastAsia"/>
          <w:spacing w:val="0"/>
        </w:rPr>
        <w:t>項の請負代金相当額（以下</w:t>
      </w:r>
      <w:r w:rsidR="00507A07" w:rsidRPr="006319BF">
        <w:rPr>
          <w:rFonts w:ascii="ＭＳ 明朝" w:hAnsi="ＭＳ 明朝" w:hint="eastAsia"/>
          <w:spacing w:val="0"/>
        </w:rPr>
        <w:t>この</w:t>
      </w:r>
      <w:r w:rsidR="00465B2E" w:rsidRPr="006319BF">
        <w:rPr>
          <w:rFonts w:ascii="ＭＳ 明朝" w:hAnsi="ＭＳ 明朝" w:hint="eastAsia"/>
          <w:spacing w:val="0"/>
        </w:rPr>
        <w:t>条及び次条にお</w:t>
      </w:r>
      <w:r w:rsidR="003919E4" w:rsidRPr="006319BF">
        <w:rPr>
          <w:rFonts w:ascii="ＭＳ 明朝" w:hAnsi="ＭＳ 明朝" w:hint="eastAsia"/>
          <w:spacing w:val="0"/>
        </w:rPr>
        <w:t>いて「請負代金相当額」という。）が前会計年度までの出来高予定額</w:t>
      </w:r>
      <w:r w:rsidR="00465B2E" w:rsidRPr="006319BF">
        <w:rPr>
          <w:rFonts w:ascii="ＭＳ 明朝" w:hAnsi="ＭＳ 明朝" w:hint="eastAsia"/>
          <w:spacing w:val="0"/>
        </w:rPr>
        <w:t>を超えた場合において、当該会</w:t>
      </w:r>
      <w:r w:rsidR="003919E4" w:rsidRPr="006319BF">
        <w:rPr>
          <w:rFonts w:ascii="ＭＳ 明朝" w:hAnsi="ＭＳ 明朝" w:hint="eastAsia"/>
          <w:spacing w:val="0"/>
        </w:rPr>
        <w:t>計年度の当初に部分払をしたときは、当該超過額を控除</w:t>
      </w:r>
      <w:r w:rsidR="00465B2E" w:rsidRPr="006319BF">
        <w:rPr>
          <w:rFonts w:ascii="ＭＳ 明朝" w:hAnsi="ＭＳ 明朝" w:hint="eastAsia"/>
          <w:spacing w:val="0"/>
        </w:rPr>
        <w:t>した額）」と読み</w:t>
      </w:r>
      <w:r w:rsidR="003919E4" w:rsidRPr="006319BF">
        <w:rPr>
          <w:rFonts w:ascii="ＭＳ 明朝" w:hAnsi="ＭＳ 明朝" w:hint="eastAsia"/>
          <w:spacing w:val="0"/>
        </w:rPr>
        <w:t>替えて、これらの規定を準用する。ただし、この契約を締結した会計</w:t>
      </w:r>
      <w:r w:rsidR="00465B2E" w:rsidRPr="006319BF">
        <w:rPr>
          <w:rFonts w:ascii="ＭＳ 明朝" w:hAnsi="ＭＳ 明朝" w:hint="eastAsia"/>
          <w:spacing w:val="0"/>
        </w:rPr>
        <w:t>年度（以下「契約</w:t>
      </w:r>
      <w:r w:rsidR="005C6016" w:rsidRPr="006319BF">
        <w:rPr>
          <w:rFonts w:ascii="ＭＳ 明朝" w:hAnsi="ＭＳ 明朝" w:hint="eastAsia"/>
          <w:spacing w:val="0"/>
        </w:rPr>
        <w:t>会計年度」という。）以外の会計年度においては、</w:t>
      </w:r>
      <w:r w:rsidR="003919E4" w:rsidRPr="006319BF">
        <w:rPr>
          <w:rFonts w:ascii="ＭＳ 明朝" w:hAnsi="ＭＳ 明朝" w:hint="eastAsia"/>
          <w:spacing w:val="0"/>
        </w:rPr>
        <w:t>受注者</w:t>
      </w:r>
      <w:r w:rsidR="00465B2E" w:rsidRPr="006319BF">
        <w:rPr>
          <w:rFonts w:ascii="ＭＳ 明朝" w:hAnsi="ＭＳ 明朝" w:hint="eastAsia"/>
          <w:spacing w:val="0"/>
        </w:rPr>
        <w:t>は、</w:t>
      </w:r>
      <w:r w:rsidR="00E96E26" w:rsidRPr="006319BF">
        <w:rPr>
          <w:rFonts w:ascii="ＭＳ 明朝" w:hAnsi="ＭＳ 明朝" w:hint="eastAsia"/>
          <w:spacing w:val="0"/>
        </w:rPr>
        <w:t>予算の執行が可能となる時期以前に前払金及び中間前払金</w:t>
      </w:r>
      <w:r w:rsidR="005C6016" w:rsidRPr="006319BF">
        <w:rPr>
          <w:rFonts w:ascii="ＭＳ 明朝" w:hAnsi="ＭＳ 明朝" w:hint="eastAsia"/>
          <w:spacing w:val="0"/>
        </w:rPr>
        <w:t>の支払を請求することはで</w:t>
      </w:r>
      <w:r w:rsidR="00465B2E" w:rsidRPr="006319BF">
        <w:rPr>
          <w:rFonts w:ascii="ＭＳ 明朝" w:hAnsi="ＭＳ 明朝" w:hint="eastAsia"/>
          <w:spacing w:val="0"/>
        </w:rPr>
        <w:t>きない。</w:t>
      </w:r>
    </w:p>
    <w:p w14:paraId="34C633D4" w14:textId="77777777" w:rsidR="00465B2E" w:rsidRPr="006319BF" w:rsidRDefault="00B04F81" w:rsidP="00BC77D8">
      <w:pPr>
        <w:pStyle w:val="a3"/>
        <w:autoSpaceDE/>
        <w:autoSpaceDN/>
        <w:spacing w:line="240" w:lineRule="auto"/>
        <w:ind w:left="218" w:hangingChars="100" w:hanging="218"/>
        <w:rPr>
          <w:rFonts w:ascii="ＭＳ 明朝" w:hAnsi="ＭＳ 明朝"/>
          <w:spacing w:val="0"/>
        </w:rPr>
      </w:pPr>
      <w:r>
        <w:rPr>
          <w:rFonts w:ascii="ＭＳ 明朝" w:hAnsi="ＭＳ 明朝" w:hint="eastAsia"/>
          <w:spacing w:val="0"/>
        </w:rPr>
        <w:t>2</w:t>
      </w:r>
      <w:r w:rsidR="00465B2E" w:rsidRPr="006319BF">
        <w:rPr>
          <w:rFonts w:ascii="ＭＳ 明朝" w:hAnsi="ＭＳ 明朝" w:hint="eastAsia"/>
          <w:spacing w:val="0"/>
        </w:rPr>
        <w:t xml:space="preserve">　前項の場合にお</w:t>
      </w:r>
      <w:r w:rsidR="003919E4" w:rsidRPr="006319BF">
        <w:rPr>
          <w:rFonts w:ascii="ＭＳ 明朝" w:hAnsi="ＭＳ 明朝" w:hint="eastAsia"/>
          <w:spacing w:val="0"/>
        </w:rPr>
        <w:t>いて、契約会計年度について前払金</w:t>
      </w:r>
      <w:r w:rsidR="00E96E26" w:rsidRPr="006319BF">
        <w:rPr>
          <w:rFonts w:ascii="ＭＳ 明朝" w:hAnsi="ＭＳ 明朝" w:hint="eastAsia"/>
          <w:spacing w:val="0"/>
        </w:rPr>
        <w:t>及び中間前払金</w:t>
      </w:r>
      <w:r w:rsidR="003919E4" w:rsidRPr="006319BF">
        <w:rPr>
          <w:rFonts w:ascii="ＭＳ 明朝" w:hAnsi="ＭＳ 明朝" w:hint="eastAsia"/>
          <w:spacing w:val="0"/>
        </w:rPr>
        <w:t>を支払わない旨が設計図書に定め</w:t>
      </w:r>
      <w:r w:rsidR="00465B2E" w:rsidRPr="006319BF">
        <w:rPr>
          <w:rFonts w:ascii="ＭＳ 明朝" w:hAnsi="ＭＳ 明朝" w:hint="eastAsia"/>
          <w:spacing w:val="0"/>
        </w:rPr>
        <w:t>られているときには、</w:t>
      </w:r>
      <w:r w:rsidR="00BB297A" w:rsidRPr="006319BF">
        <w:rPr>
          <w:rFonts w:ascii="ＭＳ 明朝" w:hAnsi="ＭＳ 明朝" w:hint="eastAsia"/>
          <w:spacing w:val="0"/>
        </w:rPr>
        <w:t>同項の規定により準用される第</w:t>
      </w:r>
      <w:r w:rsidR="006319BF" w:rsidRPr="006319BF">
        <w:rPr>
          <w:rFonts w:ascii="ＭＳ 明朝" w:hAnsi="ＭＳ 明朝" w:hint="eastAsia"/>
          <w:spacing w:val="0"/>
        </w:rPr>
        <w:t>34</w:t>
      </w:r>
      <w:r w:rsidR="00BB297A" w:rsidRPr="006319BF">
        <w:rPr>
          <w:rFonts w:ascii="ＭＳ 明朝" w:hAnsi="ＭＳ 明朝" w:hint="eastAsia"/>
          <w:spacing w:val="0"/>
        </w:rPr>
        <w:t>条第</w:t>
      </w:r>
      <w:r w:rsidR="006319BF" w:rsidRPr="006319BF">
        <w:rPr>
          <w:rFonts w:ascii="ＭＳ 明朝" w:hAnsi="ＭＳ 明朝" w:hint="eastAsia"/>
          <w:spacing w:val="0"/>
        </w:rPr>
        <w:t>1</w:t>
      </w:r>
      <w:r w:rsidR="00BB297A" w:rsidRPr="006319BF">
        <w:rPr>
          <w:rFonts w:ascii="ＭＳ 明朝" w:hAnsi="ＭＳ 明朝" w:hint="eastAsia"/>
          <w:spacing w:val="0"/>
        </w:rPr>
        <w:t>項及び第</w:t>
      </w:r>
      <w:r w:rsidR="006319BF" w:rsidRPr="006319BF">
        <w:rPr>
          <w:rFonts w:ascii="ＭＳ 明朝" w:hAnsi="ＭＳ 明朝" w:hint="eastAsia"/>
          <w:spacing w:val="0"/>
        </w:rPr>
        <w:t>3</w:t>
      </w:r>
      <w:r w:rsidR="00BB297A" w:rsidRPr="006319BF">
        <w:rPr>
          <w:rFonts w:ascii="ＭＳ 明朝" w:hAnsi="ＭＳ 明朝" w:hint="eastAsia"/>
          <w:spacing w:val="0"/>
        </w:rPr>
        <w:t>項</w:t>
      </w:r>
      <w:r w:rsidR="003919E4" w:rsidRPr="006319BF">
        <w:rPr>
          <w:rFonts w:ascii="ＭＳ 明朝" w:hAnsi="ＭＳ 明朝" w:hint="eastAsia"/>
          <w:spacing w:val="0"/>
        </w:rPr>
        <w:t>の規定にかかわらず</w:t>
      </w:r>
      <w:r w:rsidR="00E96E26" w:rsidRPr="006319BF">
        <w:rPr>
          <w:rFonts w:ascii="ＭＳ 明朝" w:hAnsi="ＭＳ 明朝" w:hint="eastAsia"/>
          <w:spacing w:val="0"/>
        </w:rPr>
        <w:t>、</w:t>
      </w:r>
      <w:r w:rsidR="003919E4" w:rsidRPr="006319BF">
        <w:rPr>
          <w:rFonts w:ascii="ＭＳ 明朝" w:hAnsi="ＭＳ 明朝" w:hint="eastAsia"/>
          <w:spacing w:val="0"/>
        </w:rPr>
        <w:t>受注者</w:t>
      </w:r>
      <w:r w:rsidR="00465B2E" w:rsidRPr="006319BF">
        <w:rPr>
          <w:rFonts w:ascii="ＭＳ 明朝" w:hAnsi="ＭＳ 明朝" w:hint="eastAsia"/>
          <w:spacing w:val="0"/>
        </w:rPr>
        <w:t>は、契約会計年度について前払金</w:t>
      </w:r>
      <w:r w:rsidR="00BB297A" w:rsidRPr="006319BF">
        <w:rPr>
          <w:rFonts w:ascii="ＭＳ 明朝" w:hAnsi="ＭＳ 明朝" w:hint="eastAsia"/>
          <w:spacing w:val="0"/>
        </w:rPr>
        <w:t>及び中間前払金</w:t>
      </w:r>
      <w:r w:rsidR="00465B2E" w:rsidRPr="006319BF">
        <w:rPr>
          <w:rFonts w:ascii="ＭＳ 明朝" w:hAnsi="ＭＳ 明朝" w:hint="eastAsia"/>
          <w:spacing w:val="0"/>
        </w:rPr>
        <w:t>の支払</w:t>
      </w:r>
      <w:r w:rsidR="002E0A2A" w:rsidRPr="006319BF">
        <w:rPr>
          <w:rFonts w:ascii="ＭＳ 明朝" w:hAnsi="ＭＳ 明朝" w:hint="eastAsia"/>
          <w:spacing w:val="0"/>
        </w:rPr>
        <w:t>を請求することができ</w:t>
      </w:r>
      <w:r w:rsidR="00465B2E" w:rsidRPr="006319BF">
        <w:rPr>
          <w:rFonts w:ascii="ＭＳ 明朝" w:hAnsi="ＭＳ 明朝" w:hint="eastAsia"/>
          <w:spacing w:val="0"/>
        </w:rPr>
        <w:t>ない。</w:t>
      </w:r>
    </w:p>
    <w:p w14:paraId="32BF0F4D" w14:textId="77777777" w:rsidR="00465B2E" w:rsidRPr="006319BF" w:rsidRDefault="00B04F81" w:rsidP="00BC77D8">
      <w:pPr>
        <w:pStyle w:val="a3"/>
        <w:autoSpaceDE/>
        <w:autoSpaceDN/>
        <w:spacing w:line="240" w:lineRule="auto"/>
        <w:ind w:left="218" w:hangingChars="100" w:hanging="218"/>
        <w:rPr>
          <w:rFonts w:ascii="ＭＳ 明朝" w:hAnsi="ＭＳ 明朝"/>
          <w:spacing w:val="0"/>
        </w:rPr>
      </w:pPr>
      <w:r>
        <w:rPr>
          <w:rFonts w:ascii="ＭＳ 明朝" w:hAnsi="ＭＳ 明朝" w:hint="eastAsia"/>
          <w:spacing w:val="0"/>
        </w:rPr>
        <w:t>3</w:t>
      </w:r>
      <w:r w:rsidR="004B0880" w:rsidRPr="006319BF">
        <w:rPr>
          <w:rFonts w:ascii="ＭＳ 明朝" w:hAnsi="ＭＳ 明朝" w:hint="eastAsia"/>
          <w:spacing w:val="0"/>
        </w:rPr>
        <w:t xml:space="preserve">　第</w:t>
      </w:r>
      <w:r w:rsidR="006319BF" w:rsidRPr="006319BF">
        <w:rPr>
          <w:rFonts w:ascii="ＭＳ 明朝" w:hAnsi="ＭＳ 明朝" w:hint="eastAsia"/>
          <w:spacing w:val="0"/>
        </w:rPr>
        <w:t>1</w:t>
      </w:r>
      <w:r w:rsidR="00465B2E" w:rsidRPr="006319BF">
        <w:rPr>
          <w:rFonts w:ascii="ＭＳ 明朝" w:hAnsi="ＭＳ 明朝" w:hint="eastAsia"/>
          <w:spacing w:val="0"/>
        </w:rPr>
        <w:t>項の場合に</w:t>
      </w:r>
      <w:r w:rsidR="003919E4" w:rsidRPr="006319BF">
        <w:rPr>
          <w:rFonts w:ascii="ＭＳ 明朝" w:hAnsi="ＭＳ 明朝" w:hint="eastAsia"/>
          <w:spacing w:val="0"/>
        </w:rPr>
        <w:t>おいて、契約会計年度に翌会計年度分の前払金</w:t>
      </w:r>
      <w:r w:rsidR="00BB297A" w:rsidRPr="006319BF">
        <w:rPr>
          <w:rFonts w:ascii="ＭＳ 明朝" w:hAnsi="ＭＳ 明朝" w:hint="eastAsia"/>
          <w:spacing w:val="0"/>
        </w:rPr>
        <w:t>及び中間前払金</w:t>
      </w:r>
      <w:r w:rsidR="003919E4" w:rsidRPr="006319BF">
        <w:rPr>
          <w:rFonts w:ascii="ＭＳ 明朝" w:hAnsi="ＭＳ 明朝" w:hint="eastAsia"/>
          <w:spacing w:val="0"/>
        </w:rPr>
        <w:t>を含めて支払う旨が設</w:t>
      </w:r>
      <w:r w:rsidR="004B0880" w:rsidRPr="006319BF">
        <w:rPr>
          <w:rFonts w:ascii="ＭＳ 明朝" w:hAnsi="ＭＳ 明朝" w:hint="eastAsia"/>
          <w:spacing w:val="0"/>
        </w:rPr>
        <w:t>計図書に定められているときには、</w:t>
      </w:r>
      <w:r w:rsidR="00BB297A" w:rsidRPr="006319BF">
        <w:rPr>
          <w:rFonts w:ascii="ＭＳ 明朝" w:hAnsi="ＭＳ 明朝" w:hint="eastAsia"/>
          <w:spacing w:val="0"/>
        </w:rPr>
        <w:t>同項の規定により準用される</w:t>
      </w:r>
      <w:r w:rsidR="00B63307" w:rsidRPr="006319BF">
        <w:rPr>
          <w:rFonts w:ascii="ＭＳ 明朝" w:hAnsi="ＭＳ 明朝" w:hint="eastAsia"/>
          <w:spacing w:val="0"/>
        </w:rPr>
        <w:t>第</w:t>
      </w:r>
      <w:r w:rsidR="006319BF" w:rsidRPr="006319BF">
        <w:rPr>
          <w:rFonts w:ascii="ＭＳ 明朝" w:hAnsi="ＭＳ 明朝" w:hint="eastAsia"/>
          <w:spacing w:val="0"/>
        </w:rPr>
        <w:t>34</w:t>
      </w:r>
      <w:r w:rsidR="00B63307" w:rsidRPr="006319BF">
        <w:rPr>
          <w:rFonts w:ascii="ＭＳ 明朝" w:hAnsi="ＭＳ 明朝" w:hint="eastAsia"/>
          <w:spacing w:val="0"/>
        </w:rPr>
        <w:t>条第</w:t>
      </w:r>
      <w:r w:rsidR="006319BF" w:rsidRPr="006319BF">
        <w:rPr>
          <w:rFonts w:ascii="ＭＳ 明朝" w:hAnsi="ＭＳ 明朝" w:hint="eastAsia"/>
          <w:spacing w:val="0"/>
        </w:rPr>
        <w:t>1</w:t>
      </w:r>
      <w:r w:rsidR="00B63307" w:rsidRPr="006319BF">
        <w:rPr>
          <w:rFonts w:ascii="ＭＳ 明朝" w:hAnsi="ＭＳ 明朝" w:hint="eastAsia"/>
          <w:spacing w:val="0"/>
        </w:rPr>
        <w:t>項</w:t>
      </w:r>
      <w:r w:rsidR="003919E4" w:rsidRPr="006319BF">
        <w:rPr>
          <w:rFonts w:ascii="ＭＳ 明朝" w:hAnsi="ＭＳ 明朝" w:hint="eastAsia"/>
          <w:spacing w:val="0"/>
        </w:rPr>
        <w:t>の規</w:t>
      </w:r>
      <w:r w:rsidR="00465B2E" w:rsidRPr="006319BF">
        <w:rPr>
          <w:rFonts w:ascii="ＭＳ 明朝" w:hAnsi="ＭＳ 明朝" w:hint="eastAsia"/>
          <w:spacing w:val="0"/>
        </w:rPr>
        <w:t>定にかかわらず、</w:t>
      </w:r>
      <w:r w:rsidR="004B0880" w:rsidRPr="006319BF">
        <w:rPr>
          <w:rFonts w:ascii="ＭＳ 明朝" w:hAnsi="ＭＳ 明朝" w:hint="eastAsia"/>
          <w:spacing w:val="0"/>
        </w:rPr>
        <w:t>受注者</w:t>
      </w:r>
      <w:r w:rsidR="003919E4" w:rsidRPr="006319BF">
        <w:rPr>
          <w:rFonts w:ascii="ＭＳ 明朝" w:hAnsi="ＭＳ 明朝" w:hint="eastAsia"/>
          <w:spacing w:val="0"/>
        </w:rPr>
        <w:t>は、契約会計年度に翌会計年度に支払うべき前払金相当分</w:t>
      </w:r>
      <w:r w:rsidR="003F61B4" w:rsidRPr="006319BF">
        <w:rPr>
          <w:rFonts w:ascii="ＭＳ 明朝" w:hAnsi="ＭＳ 明朝" w:hint="eastAsia"/>
          <w:spacing w:val="0"/>
        </w:rPr>
        <w:t>及び中間前払金相当分</w:t>
      </w:r>
      <w:r w:rsidR="003919E4" w:rsidRPr="006319BF">
        <w:rPr>
          <w:rFonts w:ascii="ＭＳ 明朝" w:hAnsi="ＭＳ 明朝" w:hint="eastAsia"/>
          <w:spacing w:val="0"/>
        </w:rPr>
        <w:t>を含めて</w:t>
      </w:r>
      <w:r w:rsidR="00465B2E" w:rsidRPr="006319BF">
        <w:rPr>
          <w:rFonts w:ascii="ＭＳ 明朝" w:hAnsi="ＭＳ 明朝" w:hint="eastAsia"/>
          <w:spacing w:val="0"/>
        </w:rPr>
        <w:t>前払金</w:t>
      </w:r>
      <w:r w:rsidR="003F61B4" w:rsidRPr="006319BF">
        <w:rPr>
          <w:rFonts w:ascii="ＭＳ 明朝" w:hAnsi="ＭＳ 明朝" w:hint="eastAsia"/>
          <w:spacing w:val="0"/>
        </w:rPr>
        <w:t>及び中間前払金</w:t>
      </w:r>
      <w:r w:rsidR="00465B2E" w:rsidRPr="006319BF">
        <w:rPr>
          <w:rFonts w:ascii="ＭＳ 明朝" w:hAnsi="ＭＳ 明朝" w:hint="eastAsia"/>
          <w:spacing w:val="0"/>
        </w:rPr>
        <w:t>の支払を請求することができる。</w:t>
      </w:r>
    </w:p>
    <w:p w14:paraId="66BADB28" w14:textId="77777777" w:rsidR="004B0880" w:rsidRPr="006319BF" w:rsidRDefault="00B04F81" w:rsidP="00BC77D8">
      <w:pPr>
        <w:pStyle w:val="a3"/>
        <w:autoSpaceDE/>
        <w:autoSpaceDN/>
        <w:spacing w:line="240" w:lineRule="auto"/>
        <w:ind w:left="218" w:hangingChars="100" w:hanging="218"/>
        <w:rPr>
          <w:rFonts w:ascii="ＭＳ 明朝" w:hAnsi="ＭＳ 明朝"/>
          <w:spacing w:val="0"/>
        </w:rPr>
      </w:pPr>
      <w:r>
        <w:rPr>
          <w:rFonts w:ascii="ＭＳ 明朝" w:hAnsi="ＭＳ 明朝" w:hint="eastAsia"/>
          <w:spacing w:val="0"/>
        </w:rPr>
        <w:t>4</w:t>
      </w:r>
      <w:r w:rsidR="00BB297A" w:rsidRPr="006319BF">
        <w:rPr>
          <w:rFonts w:ascii="ＭＳ 明朝" w:hAnsi="ＭＳ 明朝" w:hint="eastAsia"/>
          <w:spacing w:val="0"/>
        </w:rPr>
        <w:t xml:space="preserve">　</w:t>
      </w:r>
      <w:r w:rsidR="003F61B4" w:rsidRPr="006319BF">
        <w:rPr>
          <w:rFonts w:ascii="ＭＳ 明朝" w:hAnsi="ＭＳ 明朝" w:hint="eastAsia"/>
          <w:spacing w:val="0"/>
        </w:rPr>
        <w:t>第</w:t>
      </w:r>
      <w:r w:rsidR="006319BF" w:rsidRPr="006319BF">
        <w:rPr>
          <w:rFonts w:ascii="ＭＳ 明朝" w:hAnsi="ＭＳ 明朝" w:hint="eastAsia"/>
          <w:spacing w:val="0"/>
        </w:rPr>
        <w:t>1</w:t>
      </w:r>
      <w:r w:rsidR="003F61B4" w:rsidRPr="006319BF">
        <w:rPr>
          <w:rFonts w:ascii="ＭＳ 明朝" w:hAnsi="ＭＳ 明朝" w:hint="eastAsia"/>
          <w:spacing w:val="0"/>
        </w:rPr>
        <w:t>項の場合において、前会計年度末における請負代金相当額が前会計年度までの出来高予定額に達しないときには、同項の規定により準用される第</w:t>
      </w:r>
      <w:r w:rsidR="006319BF" w:rsidRPr="006319BF">
        <w:rPr>
          <w:rFonts w:ascii="ＭＳ 明朝" w:hAnsi="ＭＳ 明朝" w:hint="eastAsia"/>
          <w:spacing w:val="0"/>
        </w:rPr>
        <w:t>34</w:t>
      </w:r>
      <w:r w:rsidR="003F61B4" w:rsidRPr="006319BF">
        <w:rPr>
          <w:rFonts w:ascii="ＭＳ 明朝" w:hAnsi="ＭＳ 明朝" w:hint="eastAsia"/>
          <w:spacing w:val="0"/>
        </w:rPr>
        <w:t>条第</w:t>
      </w:r>
      <w:r w:rsidR="006319BF" w:rsidRPr="006319BF">
        <w:rPr>
          <w:rFonts w:ascii="ＭＳ 明朝" w:hAnsi="ＭＳ 明朝" w:hint="eastAsia"/>
          <w:spacing w:val="0"/>
        </w:rPr>
        <w:t>1</w:t>
      </w:r>
      <w:r w:rsidR="003F61B4" w:rsidRPr="006319BF">
        <w:rPr>
          <w:rFonts w:ascii="ＭＳ 明朝" w:hAnsi="ＭＳ 明朝" w:hint="eastAsia"/>
          <w:spacing w:val="0"/>
        </w:rPr>
        <w:t>項の規定にかかわらず、受注者は、請負代金相当額が前会計年度までの出来高予定額に達するまで当該会計年度の前払金及び中間前払金の支払を請求することができない。</w:t>
      </w:r>
    </w:p>
    <w:p w14:paraId="297673BC" w14:textId="77777777" w:rsidR="00BB297A" w:rsidRPr="006319BF" w:rsidRDefault="00B04F81" w:rsidP="005206A7">
      <w:pPr>
        <w:pStyle w:val="a3"/>
        <w:autoSpaceDE/>
        <w:autoSpaceDN/>
        <w:spacing w:line="240" w:lineRule="auto"/>
        <w:ind w:left="218" w:hangingChars="100" w:hanging="218"/>
        <w:rPr>
          <w:rFonts w:ascii="ＭＳ 明朝" w:hAnsi="ＭＳ 明朝"/>
          <w:spacing w:val="0"/>
        </w:rPr>
      </w:pPr>
      <w:r>
        <w:rPr>
          <w:rFonts w:ascii="ＭＳ 明朝" w:hAnsi="ＭＳ 明朝" w:hint="eastAsia"/>
          <w:spacing w:val="0"/>
        </w:rPr>
        <w:t>5</w:t>
      </w:r>
      <w:r w:rsidR="003F61B4" w:rsidRPr="006319BF">
        <w:rPr>
          <w:rFonts w:ascii="ＭＳ 明朝" w:hAnsi="ＭＳ 明朝" w:hint="eastAsia"/>
          <w:spacing w:val="0"/>
        </w:rPr>
        <w:t xml:space="preserve">　第</w:t>
      </w:r>
      <w:r w:rsidR="006319BF" w:rsidRPr="006319BF">
        <w:rPr>
          <w:rFonts w:ascii="ＭＳ 明朝" w:hAnsi="ＭＳ 明朝" w:hint="eastAsia"/>
          <w:spacing w:val="0"/>
        </w:rPr>
        <w:t>1</w:t>
      </w:r>
      <w:r w:rsidR="003F61B4" w:rsidRPr="006319BF">
        <w:rPr>
          <w:rFonts w:ascii="ＭＳ 明朝" w:hAnsi="ＭＳ 明朝" w:hint="eastAsia"/>
          <w:spacing w:val="0"/>
        </w:rPr>
        <w:t>項の場合において、前会計年度末における請負代金相当額が前会計年度までの出来高予定額に達しないときには、その額が当該出来高予定額に達するまで前払金及び中間前払金の保証期限を延長するものとする。この場合においては、第</w:t>
      </w:r>
      <w:r w:rsidR="006319BF" w:rsidRPr="006319BF">
        <w:rPr>
          <w:rFonts w:ascii="ＭＳ 明朝" w:hAnsi="ＭＳ 明朝" w:hint="eastAsia"/>
          <w:spacing w:val="0"/>
        </w:rPr>
        <w:t>35</w:t>
      </w:r>
      <w:r w:rsidR="003F61B4" w:rsidRPr="006319BF">
        <w:rPr>
          <w:rFonts w:ascii="ＭＳ 明朝" w:hAnsi="ＭＳ 明朝" w:hint="eastAsia"/>
          <w:spacing w:val="0"/>
        </w:rPr>
        <w:t>条第</w:t>
      </w:r>
      <w:r w:rsidR="006319BF" w:rsidRPr="006319BF">
        <w:rPr>
          <w:rFonts w:ascii="ＭＳ 明朝" w:hAnsi="ＭＳ 明朝" w:hint="eastAsia"/>
          <w:spacing w:val="0"/>
        </w:rPr>
        <w:t>3</w:t>
      </w:r>
      <w:r w:rsidR="003F61B4" w:rsidRPr="006319BF">
        <w:rPr>
          <w:rFonts w:ascii="ＭＳ 明朝" w:hAnsi="ＭＳ 明朝" w:hint="eastAsia"/>
          <w:spacing w:val="0"/>
        </w:rPr>
        <w:t>項の規定を準用する。</w:t>
      </w:r>
    </w:p>
    <w:p w14:paraId="4042C3D8" w14:textId="77777777" w:rsidR="00465B2E" w:rsidRPr="006319BF" w:rsidRDefault="0027180A" w:rsidP="00BC77D8">
      <w:pPr>
        <w:pStyle w:val="a3"/>
        <w:autoSpaceDE/>
        <w:autoSpaceDN/>
        <w:spacing w:line="240" w:lineRule="auto"/>
        <w:ind w:left="218" w:hangingChars="100" w:hanging="218"/>
        <w:rPr>
          <w:rFonts w:ascii="ＭＳ 明朝" w:hAnsi="ＭＳ 明朝"/>
          <w:spacing w:val="0"/>
        </w:rPr>
      </w:pPr>
      <w:r w:rsidRPr="006319BF">
        <w:rPr>
          <w:rFonts w:ascii="ＭＳ 明朝" w:hAnsi="ＭＳ 明朝" w:hint="eastAsia"/>
          <w:spacing w:val="0"/>
        </w:rPr>
        <w:lastRenderedPageBreak/>
        <w:t>第</w:t>
      </w:r>
      <w:r w:rsidR="00B04F81">
        <w:rPr>
          <w:rFonts w:ascii="ＭＳ 明朝" w:hAnsi="ＭＳ 明朝" w:hint="eastAsia"/>
          <w:spacing w:val="0"/>
        </w:rPr>
        <w:t>3</w:t>
      </w:r>
      <w:r w:rsidR="00465B2E" w:rsidRPr="006319BF">
        <w:rPr>
          <w:rFonts w:ascii="ＭＳ 明朝" w:hAnsi="ＭＳ 明朝" w:hint="eastAsia"/>
          <w:spacing w:val="0"/>
        </w:rPr>
        <w:t>条　債務負担行</w:t>
      </w:r>
      <w:r w:rsidR="003919E4" w:rsidRPr="006319BF">
        <w:rPr>
          <w:rFonts w:ascii="ＭＳ 明朝" w:hAnsi="ＭＳ 明朝" w:hint="eastAsia"/>
          <w:spacing w:val="0"/>
        </w:rPr>
        <w:t>為に係る契約</w:t>
      </w:r>
      <w:r w:rsidR="0091372F" w:rsidRPr="006319BF">
        <w:rPr>
          <w:rFonts w:ascii="ＭＳ 明朝" w:hAnsi="ＭＳ 明朝" w:hint="eastAsia"/>
          <w:spacing w:val="0"/>
        </w:rPr>
        <w:t>において</w:t>
      </w:r>
      <w:r w:rsidR="003919E4" w:rsidRPr="006319BF">
        <w:rPr>
          <w:rFonts w:ascii="ＭＳ 明朝" w:hAnsi="ＭＳ 明朝" w:hint="eastAsia"/>
          <w:spacing w:val="0"/>
        </w:rPr>
        <w:t>、前会計年度末における請負代金相</w:t>
      </w:r>
      <w:r w:rsidR="00465B2E" w:rsidRPr="006319BF">
        <w:rPr>
          <w:rFonts w:ascii="ＭＳ 明朝" w:hAnsi="ＭＳ 明朝" w:hint="eastAsia"/>
          <w:spacing w:val="0"/>
        </w:rPr>
        <w:t>当額が前会計年度までの出来高</w:t>
      </w:r>
      <w:r w:rsidR="003919E4" w:rsidRPr="006319BF">
        <w:rPr>
          <w:rFonts w:ascii="ＭＳ 明朝" w:hAnsi="ＭＳ 明朝" w:hint="eastAsia"/>
          <w:spacing w:val="0"/>
        </w:rPr>
        <w:t>予定額を超えた場合においては、受注者は、当該会計年度の</w:t>
      </w:r>
      <w:r w:rsidR="00465B2E" w:rsidRPr="006319BF">
        <w:rPr>
          <w:rFonts w:ascii="ＭＳ 明朝" w:hAnsi="ＭＳ 明朝" w:hint="eastAsia"/>
          <w:spacing w:val="0"/>
        </w:rPr>
        <w:t>当初に当該超過額（以下「出来高超過額」という。）について部分払</w:t>
      </w:r>
      <w:r w:rsidR="003919E4" w:rsidRPr="006319BF">
        <w:rPr>
          <w:rFonts w:ascii="ＭＳ 明朝" w:hAnsi="ＭＳ 明朝" w:hint="eastAsia"/>
          <w:spacing w:val="0"/>
        </w:rPr>
        <w:t>を請求することが</w:t>
      </w:r>
      <w:r w:rsidR="00465B2E" w:rsidRPr="006319BF">
        <w:rPr>
          <w:rFonts w:ascii="ＭＳ 明朝" w:hAnsi="ＭＳ 明朝" w:hint="eastAsia"/>
          <w:spacing w:val="0"/>
        </w:rPr>
        <w:t>できる。ただし、</w:t>
      </w:r>
      <w:r w:rsidR="003919E4" w:rsidRPr="006319BF">
        <w:rPr>
          <w:rFonts w:ascii="ＭＳ 明朝" w:hAnsi="ＭＳ 明朝" w:hint="eastAsia"/>
          <w:spacing w:val="0"/>
        </w:rPr>
        <w:t>契約会計年度以外の会計年度においては、受注者は、予算の執行が可能と</w:t>
      </w:r>
      <w:r w:rsidR="00376290" w:rsidRPr="006319BF">
        <w:rPr>
          <w:rFonts w:ascii="ＭＳ 明朝" w:hAnsi="ＭＳ 明朝" w:hint="eastAsia"/>
          <w:spacing w:val="0"/>
        </w:rPr>
        <w:t>なる時期以前に部分払の支払</w:t>
      </w:r>
      <w:r w:rsidR="00465B2E" w:rsidRPr="006319BF">
        <w:rPr>
          <w:rFonts w:ascii="ＭＳ 明朝" w:hAnsi="ＭＳ 明朝" w:hint="eastAsia"/>
          <w:spacing w:val="0"/>
        </w:rPr>
        <w:t>を請求することはできない。</w:t>
      </w:r>
    </w:p>
    <w:p w14:paraId="5C60196C" w14:textId="77777777" w:rsidR="00465B2E" w:rsidRPr="006319BF" w:rsidRDefault="00B04F81" w:rsidP="00BC77D8">
      <w:pPr>
        <w:pStyle w:val="a3"/>
        <w:autoSpaceDE/>
        <w:autoSpaceDN/>
        <w:spacing w:line="240" w:lineRule="auto"/>
        <w:ind w:left="218" w:hangingChars="100" w:hanging="218"/>
        <w:rPr>
          <w:rFonts w:ascii="ＭＳ 明朝" w:hAnsi="ＭＳ 明朝"/>
          <w:spacing w:val="0"/>
        </w:rPr>
      </w:pPr>
      <w:r>
        <w:rPr>
          <w:rFonts w:ascii="ＭＳ 明朝" w:hAnsi="ＭＳ 明朝" w:hint="eastAsia"/>
          <w:spacing w:val="0"/>
        </w:rPr>
        <w:t>2</w:t>
      </w:r>
      <w:r w:rsidR="00465B2E" w:rsidRPr="006319BF">
        <w:rPr>
          <w:rFonts w:ascii="ＭＳ 明朝" w:hAnsi="ＭＳ 明朝" w:hint="eastAsia"/>
          <w:spacing w:val="0"/>
        </w:rPr>
        <w:t xml:space="preserve">　</w:t>
      </w:r>
      <w:r w:rsidR="00465B2E" w:rsidRPr="006319BF">
        <w:rPr>
          <w:rFonts w:ascii="ＭＳ 明朝" w:hAnsi="ＭＳ 明朝" w:hint="eastAsia"/>
          <w:spacing w:val="-2"/>
        </w:rPr>
        <w:t>この契約において前払金の支払を受けている場合の部分払</w:t>
      </w:r>
      <w:r w:rsidR="00BC77D8" w:rsidRPr="006319BF">
        <w:rPr>
          <w:rFonts w:ascii="ＭＳ 明朝" w:hAnsi="ＭＳ 明朝" w:hint="eastAsia"/>
          <w:spacing w:val="-2"/>
        </w:rPr>
        <w:t>金</w:t>
      </w:r>
      <w:r w:rsidR="00465B2E" w:rsidRPr="006319BF">
        <w:rPr>
          <w:rFonts w:ascii="ＭＳ 明朝" w:hAnsi="ＭＳ 明朝" w:hint="eastAsia"/>
          <w:spacing w:val="-2"/>
        </w:rPr>
        <w:t>の額については、第</w:t>
      </w:r>
      <w:r w:rsidR="006319BF" w:rsidRPr="006319BF">
        <w:rPr>
          <w:rFonts w:ascii="ＭＳ 明朝" w:hAnsi="ＭＳ 明朝" w:hint="eastAsia"/>
          <w:spacing w:val="-2"/>
        </w:rPr>
        <w:t>37</w:t>
      </w:r>
      <w:r w:rsidR="003919E4" w:rsidRPr="006319BF">
        <w:rPr>
          <w:rFonts w:ascii="ＭＳ 明朝" w:hAnsi="ＭＳ 明朝" w:hint="eastAsia"/>
          <w:spacing w:val="-2"/>
        </w:rPr>
        <w:t>条第</w:t>
      </w:r>
      <w:r w:rsidR="006319BF" w:rsidRPr="006319BF">
        <w:rPr>
          <w:rFonts w:ascii="ＭＳ 明朝" w:hAnsi="ＭＳ 明朝" w:hint="eastAsia"/>
          <w:spacing w:val="-2"/>
        </w:rPr>
        <w:t>6</w:t>
      </w:r>
      <w:r w:rsidR="00465B2E" w:rsidRPr="006319BF">
        <w:rPr>
          <w:rFonts w:ascii="ＭＳ 明朝" w:hAnsi="ＭＳ 明朝" w:hint="eastAsia"/>
          <w:spacing w:val="-2"/>
        </w:rPr>
        <w:t>項</w:t>
      </w:r>
      <w:r w:rsidR="00465B2E" w:rsidRPr="006319BF">
        <w:rPr>
          <w:rFonts w:ascii="ＭＳ 明朝" w:hAnsi="ＭＳ 明朝" w:hint="eastAsia"/>
          <w:spacing w:val="0"/>
        </w:rPr>
        <w:t>及び第</w:t>
      </w:r>
      <w:r w:rsidR="006319BF" w:rsidRPr="006319BF">
        <w:rPr>
          <w:rFonts w:ascii="ＭＳ 明朝" w:hAnsi="ＭＳ 明朝" w:hint="eastAsia"/>
          <w:spacing w:val="0"/>
        </w:rPr>
        <w:t>7</w:t>
      </w:r>
      <w:r w:rsidR="00465B2E" w:rsidRPr="006319BF">
        <w:rPr>
          <w:rFonts w:ascii="ＭＳ 明朝" w:hAnsi="ＭＳ 明朝" w:hint="eastAsia"/>
          <w:spacing w:val="0"/>
        </w:rPr>
        <w:t>項の規定にかかわらず、次の式により算定する。</w:t>
      </w:r>
    </w:p>
    <w:p w14:paraId="6DBC29E9" w14:textId="77777777" w:rsidR="00465B2E" w:rsidRPr="006319BF" w:rsidRDefault="003919E4" w:rsidP="00BC77D8">
      <w:pPr>
        <w:pStyle w:val="a3"/>
        <w:autoSpaceDE/>
        <w:autoSpaceDN/>
        <w:spacing w:line="240" w:lineRule="auto"/>
        <w:rPr>
          <w:rFonts w:ascii="ＭＳ 明朝" w:hAnsi="ＭＳ 明朝"/>
          <w:spacing w:val="0"/>
        </w:rPr>
      </w:pPr>
      <w:r w:rsidRPr="006319BF">
        <w:rPr>
          <w:rFonts w:ascii="ＭＳ 明朝" w:hAnsi="ＭＳ 明朝" w:hint="eastAsia"/>
          <w:spacing w:val="0"/>
        </w:rPr>
        <w:t xml:space="preserve">　　部分払金の額≦請負代金相当額×</w:t>
      </w:r>
      <w:r w:rsidR="006319BF" w:rsidRPr="006319BF">
        <w:rPr>
          <w:rFonts w:ascii="ＭＳ 明朝" w:hAnsi="ＭＳ 明朝" w:hint="eastAsia"/>
          <w:spacing w:val="0"/>
        </w:rPr>
        <w:t>9</w:t>
      </w:r>
      <w:r w:rsidR="00465B2E" w:rsidRPr="006319BF">
        <w:rPr>
          <w:rFonts w:ascii="ＭＳ 明朝" w:hAnsi="ＭＳ 明朝" w:hint="eastAsia"/>
          <w:spacing w:val="0"/>
        </w:rPr>
        <w:t>／</w:t>
      </w:r>
      <w:r w:rsidR="006319BF" w:rsidRPr="006319BF">
        <w:rPr>
          <w:rFonts w:ascii="ＭＳ 明朝" w:hAnsi="ＭＳ 明朝" w:hint="eastAsia"/>
          <w:spacing w:val="0"/>
        </w:rPr>
        <w:t>10</w:t>
      </w:r>
    </w:p>
    <w:p w14:paraId="66A0BC23" w14:textId="77777777" w:rsidR="00465B2E" w:rsidRPr="006319BF" w:rsidRDefault="00465B2E" w:rsidP="00BC77D8">
      <w:pPr>
        <w:pStyle w:val="a3"/>
        <w:autoSpaceDE/>
        <w:autoSpaceDN/>
        <w:spacing w:line="240" w:lineRule="auto"/>
        <w:rPr>
          <w:rFonts w:ascii="ＭＳ 明朝" w:hAnsi="ＭＳ 明朝"/>
          <w:spacing w:val="0"/>
        </w:rPr>
      </w:pPr>
      <w:r w:rsidRPr="006319BF">
        <w:rPr>
          <w:rFonts w:ascii="ＭＳ 明朝" w:hAnsi="ＭＳ 明朝" w:hint="eastAsia"/>
          <w:spacing w:val="0"/>
        </w:rPr>
        <w:t xml:space="preserve">    　　        －（前会計年度までの支払金額＋当該会計年度の部分払金額）</w:t>
      </w:r>
    </w:p>
    <w:p w14:paraId="3F5E8B84" w14:textId="77777777" w:rsidR="00465B2E" w:rsidRPr="006319BF" w:rsidRDefault="00465B2E" w:rsidP="00BC77D8">
      <w:pPr>
        <w:pStyle w:val="a3"/>
        <w:autoSpaceDE/>
        <w:autoSpaceDN/>
        <w:spacing w:line="240" w:lineRule="auto"/>
        <w:rPr>
          <w:rFonts w:ascii="ＭＳ 明朝" w:hAnsi="ＭＳ 明朝"/>
          <w:spacing w:val="0"/>
        </w:rPr>
      </w:pPr>
      <w:r w:rsidRPr="006319BF">
        <w:rPr>
          <w:rFonts w:ascii="ＭＳ 明朝" w:hAnsi="ＭＳ 明朝" w:hint="eastAsia"/>
          <w:spacing w:val="0"/>
        </w:rPr>
        <w:t xml:space="preserve">        　　    －｛請負代金相当額－（前</w:t>
      </w:r>
      <w:r w:rsidR="005206A7" w:rsidRPr="006319BF">
        <w:rPr>
          <w:rFonts w:ascii="ＭＳ 明朝" w:hAnsi="ＭＳ 明朝" w:hint="eastAsia"/>
          <w:spacing w:val="0"/>
        </w:rPr>
        <w:t>会計</w:t>
      </w:r>
      <w:r w:rsidRPr="006319BF">
        <w:rPr>
          <w:rFonts w:ascii="ＭＳ 明朝" w:hAnsi="ＭＳ 明朝" w:hint="eastAsia"/>
          <w:spacing w:val="0"/>
        </w:rPr>
        <w:t>年度までの出来高予定額＋出来高超過額）｝</w:t>
      </w:r>
    </w:p>
    <w:p w14:paraId="291B2A03" w14:textId="77777777" w:rsidR="00465B2E" w:rsidRPr="006319BF" w:rsidRDefault="00465B2E" w:rsidP="00BC77D8">
      <w:pPr>
        <w:pStyle w:val="a3"/>
        <w:autoSpaceDE/>
        <w:autoSpaceDN/>
        <w:spacing w:line="240" w:lineRule="auto"/>
        <w:rPr>
          <w:rFonts w:ascii="ＭＳ 明朝" w:hAnsi="ＭＳ 明朝"/>
          <w:spacing w:val="0"/>
        </w:rPr>
      </w:pPr>
      <w:r w:rsidRPr="006319BF">
        <w:rPr>
          <w:rFonts w:ascii="ＭＳ 明朝" w:hAnsi="ＭＳ 明朝" w:hint="eastAsia"/>
          <w:spacing w:val="0"/>
        </w:rPr>
        <w:t xml:space="preserve">        　　    ×当該会計年度前払金額／当該会計年度の出来高予定額</w:t>
      </w:r>
    </w:p>
    <w:p w14:paraId="12276D84" w14:textId="77777777" w:rsidR="000525C7" w:rsidRPr="00B04F81" w:rsidRDefault="00B04F81" w:rsidP="00B04F81">
      <w:pPr>
        <w:pStyle w:val="a3"/>
        <w:autoSpaceDE/>
        <w:autoSpaceDN/>
        <w:spacing w:line="240" w:lineRule="auto"/>
        <w:ind w:left="218" w:hangingChars="100" w:hanging="218"/>
        <w:rPr>
          <w:rFonts w:ascii="ＭＳ 明朝" w:hAnsi="ＭＳ 明朝"/>
          <w:spacing w:val="0"/>
        </w:rPr>
      </w:pPr>
      <w:r>
        <w:rPr>
          <w:rFonts w:ascii="ＭＳ 明朝" w:hAnsi="ＭＳ 明朝" w:hint="eastAsia"/>
          <w:spacing w:val="0"/>
        </w:rPr>
        <w:t>3</w:t>
      </w:r>
      <w:r w:rsidR="000525C7" w:rsidRPr="000525C7">
        <w:rPr>
          <w:rFonts w:ascii="ＭＳ 明朝" w:hAnsi="ＭＳ 明朝" w:hint="eastAsia"/>
          <w:spacing w:val="0"/>
        </w:rPr>
        <w:t xml:space="preserve">　受注者は、前項の規定にかかわらず、当該年度の出来高部分に対する請負代金相当額の部分払を請求することができる。ただし、この場合の部分払の請求は、約款第37条第1項の回数に含まないものとする。</w:t>
      </w:r>
    </w:p>
    <w:sectPr w:rsidR="000525C7" w:rsidRPr="00B04F81" w:rsidSect="00B417F4">
      <w:pgSz w:w="11906" w:h="16838" w:code="9"/>
      <w:pgMar w:top="1418" w:right="1134" w:bottom="1134" w:left="1418" w:header="720" w:footer="720" w:gutter="0"/>
      <w:cols w:space="720"/>
      <w:noEndnote/>
      <w:docGrid w:type="linesAndChars" w:linePitch="383" w:charSpace="15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8733A" w14:textId="77777777" w:rsidR="002311A8" w:rsidRDefault="002311A8" w:rsidP="00E96E26">
      <w:r>
        <w:separator/>
      </w:r>
    </w:p>
  </w:endnote>
  <w:endnote w:type="continuationSeparator" w:id="0">
    <w:p w14:paraId="3A86E5D7" w14:textId="77777777" w:rsidR="002311A8" w:rsidRDefault="002311A8" w:rsidP="00E9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F5F77" w14:textId="77777777" w:rsidR="002311A8" w:rsidRDefault="002311A8" w:rsidP="00E96E26">
      <w:r>
        <w:separator/>
      </w:r>
    </w:p>
  </w:footnote>
  <w:footnote w:type="continuationSeparator" w:id="0">
    <w:p w14:paraId="230EE2FA" w14:textId="77777777" w:rsidR="002311A8" w:rsidRDefault="002311A8" w:rsidP="00E96E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9"/>
  <w:drawingGridVerticalSpacing w:val="383"/>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B2E"/>
    <w:rsid w:val="0003215C"/>
    <w:rsid w:val="00043DFA"/>
    <w:rsid w:val="000525C7"/>
    <w:rsid w:val="00056619"/>
    <w:rsid w:val="0007481A"/>
    <w:rsid w:val="000A0670"/>
    <w:rsid w:val="000C3417"/>
    <w:rsid w:val="00117B3B"/>
    <w:rsid w:val="00127457"/>
    <w:rsid w:val="00137E35"/>
    <w:rsid w:val="00195F47"/>
    <w:rsid w:val="001E70A1"/>
    <w:rsid w:val="00223DFE"/>
    <w:rsid w:val="002311A8"/>
    <w:rsid w:val="002477E0"/>
    <w:rsid w:val="0027180A"/>
    <w:rsid w:val="00291AA4"/>
    <w:rsid w:val="00291D90"/>
    <w:rsid w:val="002D51D6"/>
    <w:rsid w:val="002E0A2A"/>
    <w:rsid w:val="002F41CE"/>
    <w:rsid w:val="003120D6"/>
    <w:rsid w:val="00331568"/>
    <w:rsid w:val="00347B1F"/>
    <w:rsid w:val="003578FB"/>
    <w:rsid w:val="00376290"/>
    <w:rsid w:val="003919E4"/>
    <w:rsid w:val="003B44E0"/>
    <w:rsid w:val="003C7E92"/>
    <w:rsid w:val="003F61B4"/>
    <w:rsid w:val="00437DCE"/>
    <w:rsid w:val="00465B2E"/>
    <w:rsid w:val="00470F7A"/>
    <w:rsid w:val="004B0880"/>
    <w:rsid w:val="004D4999"/>
    <w:rsid w:val="004F1471"/>
    <w:rsid w:val="00507A07"/>
    <w:rsid w:val="005206A7"/>
    <w:rsid w:val="005413C2"/>
    <w:rsid w:val="00545BB8"/>
    <w:rsid w:val="00563797"/>
    <w:rsid w:val="005C6016"/>
    <w:rsid w:val="005E572A"/>
    <w:rsid w:val="0062442E"/>
    <w:rsid w:val="006319BF"/>
    <w:rsid w:val="006F47DA"/>
    <w:rsid w:val="00723AF8"/>
    <w:rsid w:val="0078588F"/>
    <w:rsid w:val="007D4774"/>
    <w:rsid w:val="007E6EE1"/>
    <w:rsid w:val="00822C47"/>
    <w:rsid w:val="0082656A"/>
    <w:rsid w:val="00852C54"/>
    <w:rsid w:val="00893FB0"/>
    <w:rsid w:val="008D4E66"/>
    <w:rsid w:val="0090318C"/>
    <w:rsid w:val="0091372F"/>
    <w:rsid w:val="00956BC6"/>
    <w:rsid w:val="009638BD"/>
    <w:rsid w:val="00A90696"/>
    <w:rsid w:val="00AE2635"/>
    <w:rsid w:val="00B04F81"/>
    <w:rsid w:val="00B26983"/>
    <w:rsid w:val="00B2734F"/>
    <w:rsid w:val="00B417F4"/>
    <w:rsid w:val="00B63307"/>
    <w:rsid w:val="00BB297A"/>
    <w:rsid w:val="00BB4331"/>
    <w:rsid w:val="00BC77D8"/>
    <w:rsid w:val="00C15B1F"/>
    <w:rsid w:val="00C17F61"/>
    <w:rsid w:val="00C25A34"/>
    <w:rsid w:val="00D50521"/>
    <w:rsid w:val="00D65A91"/>
    <w:rsid w:val="00DC5BC0"/>
    <w:rsid w:val="00E00795"/>
    <w:rsid w:val="00E50EF6"/>
    <w:rsid w:val="00E96E26"/>
    <w:rsid w:val="00EA1776"/>
    <w:rsid w:val="00F5460A"/>
    <w:rsid w:val="00FD1A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01BA45A"/>
  <w15:chartTrackingRefBased/>
  <w15:docId w15:val="{37055F86-1345-4B38-AD0E-7E6B2B80E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ＭＳ 明朝"/>
      <w:spacing w:val="14"/>
      <w:sz w:val="21"/>
      <w:szCs w:val="21"/>
    </w:rPr>
  </w:style>
  <w:style w:type="paragraph" w:styleId="a4">
    <w:name w:val="Balloon Text"/>
    <w:basedOn w:val="a"/>
    <w:link w:val="a5"/>
    <w:rsid w:val="00E50EF6"/>
    <w:rPr>
      <w:rFonts w:ascii="Arial" w:eastAsia="ＭＳ ゴシック" w:hAnsi="Arial"/>
      <w:sz w:val="18"/>
      <w:szCs w:val="18"/>
    </w:rPr>
  </w:style>
  <w:style w:type="character" w:customStyle="1" w:styleId="a5">
    <w:name w:val="吹き出し (文字)"/>
    <w:link w:val="a4"/>
    <w:rsid w:val="00E50EF6"/>
    <w:rPr>
      <w:rFonts w:ascii="Arial" w:eastAsia="ＭＳ ゴシック" w:hAnsi="Arial" w:cs="Times New Roman"/>
      <w:kern w:val="2"/>
      <w:sz w:val="18"/>
      <w:szCs w:val="18"/>
    </w:rPr>
  </w:style>
  <w:style w:type="paragraph" w:styleId="a6">
    <w:name w:val="header"/>
    <w:basedOn w:val="a"/>
    <w:link w:val="a7"/>
    <w:rsid w:val="00E96E26"/>
    <w:pPr>
      <w:tabs>
        <w:tab w:val="center" w:pos="4252"/>
        <w:tab w:val="right" w:pos="8504"/>
      </w:tabs>
      <w:snapToGrid w:val="0"/>
    </w:pPr>
  </w:style>
  <w:style w:type="character" w:customStyle="1" w:styleId="a7">
    <w:name w:val="ヘッダー (文字)"/>
    <w:link w:val="a6"/>
    <w:rsid w:val="00E96E26"/>
    <w:rPr>
      <w:kern w:val="2"/>
      <w:sz w:val="21"/>
      <w:szCs w:val="24"/>
    </w:rPr>
  </w:style>
  <w:style w:type="paragraph" w:styleId="a8">
    <w:name w:val="footer"/>
    <w:basedOn w:val="a"/>
    <w:link w:val="a9"/>
    <w:rsid w:val="00E96E26"/>
    <w:pPr>
      <w:tabs>
        <w:tab w:val="center" w:pos="4252"/>
        <w:tab w:val="right" w:pos="8504"/>
      </w:tabs>
      <w:snapToGrid w:val="0"/>
    </w:pPr>
  </w:style>
  <w:style w:type="character" w:customStyle="1" w:styleId="a9">
    <w:name w:val="フッター (文字)"/>
    <w:link w:val="a8"/>
    <w:rsid w:val="00E96E2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8164-8338-4A2A-B582-4A04E324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258</Words>
  <Characters>1474</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債務負担行為に係る契約の特則</vt:lpstr>
      <vt:lpstr>債務負担行為に係る契約の特則</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債務負担行為に係る契約の特則</dc:title>
  <dc:subject/>
  <dc:creator>108:t-kamoto</dc:creator>
  <cp:keywords/>
  <dc:description/>
  <cp:lastModifiedBy>202307-02</cp:lastModifiedBy>
  <cp:revision>6</cp:revision>
  <cp:lastPrinted>2023-11-30T01:10:00Z</cp:lastPrinted>
  <dcterms:created xsi:type="dcterms:W3CDTF">2025-11-17T04:48:00Z</dcterms:created>
  <dcterms:modified xsi:type="dcterms:W3CDTF">2026-02-21T05:04:00Z</dcterms:modified>
</cp:coreProperties>
</file>